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B1" w:rsidRPr="003064CC" w:rsidRDefault="00177DB1" w:rsidP="00177DB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177DB1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177DB1" w:rsidRPr="003064CC" w:rsidRDefault="001B4ECE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333BC28" wp14:editId="09200326">
                  <wp:extent cx="8563192" cy="3505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160" cy="350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77DB1" w:rsidRPr="003064CC" w:rsidRDefault="00177DB1" w:rsidP="00177DB1">
      <w:pPr>
        <w:rPr>
          <w:rFonts w:ascii="Comic Sans MS" w:hAnsi="Comic Sans MS" w:cs="Arial"/>
          <w:b/>
          <w:sz w:val="16"/>
          <w:szCs w:val="16"/>
        </w:rPr>
      </w:pPr>
    </w:p>
    <w:p w:rsidR="00177DB1" w:rsidRPr="003064CC" w:rsidRDefault="00177DB1" w:rsidP="00177DB1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177DB1" w:rsidRPr="003064CC" w:rsidRDefault="00177DB1" w:rsidP="00177DB1">
      <w:pPr>
        <w:tabs>
          <w:tab w:val="left" w:pos="6390"/>
          <w:tab w:val="center" w:pos="6979"/>
        </w:tabs>
        <w:jc w:val="center"/>
        <w:rPr>
          <w:rFonts w:ascii="Comic Sans MS" w:hAnsi="Comic Sans MS" w:cs="Arial"/>
          <w:b/>
          <w:sz w:val="48"/>
          <w:szCs w:val="48"/>
        </w:rPr>
      </w:pPr>
    </w:p>
    <w:p w:rsidR="00177DB1" w:rsidRPr="003064CC" w:rsidRDefault="00177DB1" w:rsidP="00177DB1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Seeking Discoveries</w:t>
      </w:r>
    </w:p>
    <w:p w:rsidR="00177DB1" w:rsidRPr="00DD6971" w:rsidRDefault="00177DB1" w:rsidP="00177DB1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is prayer a part of people’s lives?</w:t>
      </w:r>
    </w:p>
    <w:p w:rsidR="00177DB1" w:rsidRPr="00DD6971" w:rsidRDefault="00177DB1" w:rsidP="00177DB1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is prayer a part of your life?</w:t>
      </w:r>
    </w:p>
    <w:p w:rsidR="00177DB1" w:rsidRPr="003064CC" w:rsidRDefault="00177DB1" w:rsidP="00177DB1">
      <w:pPr>
        <w:rPr>
          <w:rFonts w:ascii="Comic Sans MS" w:hAnsi="Comic Sans MS" w:cs="Arial"/>
          <w:b/>
          <w:sz w:val="48"/>
          <w:szCs w:val="48"/>
        </w:rPr>
      </w:pPr>
    </w:p>
    <w:p w:rsidR="00177DB1" w:rsidRPr="003064CC" w:rsidRDefault="00177DB1" w:rsidP="00177DB1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177DB1" w:rsidRPr="00DD6971" w:rsidRDefault="00177DB1" w:rsidP="00177DB1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People experience God through creation, Scripture, prayer and through people.</w:t>
      </w:r>
    </w:p>
    <w:p w:rsidR="00177DB1" w:rsidRPr="00DD6971" w:rsidRDefault="00177DB1" w:rsidP="00177DB1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When people spend time alone with God their friendship with God grows.</w:t>
      </w:r>
    </w:p>
    <w:p w:rsidR="00177DB1" w:rsidRPr="00DD6971" w:rsidRDefault="00177DB1" w:rsidP="00177DB1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There are many forms of prayer – personal, traditional and communal.</w:t>
      </w:r>
    </w:p>
    <w:p w:rsidR="00177DB1" w:rsidRPr="003064CC" w:rsidRDefault="00177DB1" w:rsidP="00177DB1">
      <w:pPr>
        <w:rPr>
          <w:rFonts w:ascii="Comic Sans MS" w:hAnsi="Comic Sans MS" w:cs="Arial"/>
          <w:sz w:val="48"/>
          <w:szCs w:val="48"/>
        </w:rPr>
      </w:pPr>
    </w:p>
    <w:p w:rsidR="00177DB1" w:rsidRDefault="00177DB1" w:rsidP="00177DB1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177DB1" w:rsidRDefault="00177DB1" w:rsidP="00177DB1">
      <w:pPr>
        <w:jc w:val="center"/>
        <w:rPr>
          <w:rFonts w:ascii="Comic Sans MS" w:hAnsi="Comic Sans MS" w:cs="Arial"/>
          <w:sz w:val="40"/>
          <w:szCs w:val="40"/>
        </w:rPr>
      </w:pPr>
      <w:r w:rsidRPr="00986BF1">
        <w:rPr>
          <w:rFonts w:ascii="Comic Sans MS" w:hAnsi="Comic Sans MS" w:cs="Arial"/>
          <w:sz w:val="40"/>
          <w:szCs w:val="40"/>
        </w:rPr>
        <w:t xml:space="preserve">Lk 6: </w:t>
      </w:r>
      <w:proofErr w:type="gramStart"/>
      <w:r w:rsidRPr="00986BF1">
        <w:rPr>
          <w:rFonts w:ascii="Comic Sans MS" w:hAnsi="Comic Sans MS" w:cs="Arial"/>
          <w:sz w:val="40"/>
          <w:szCs w:val="40"/>
        </w:rPr>
        <w:t>12  Jesus</w:t>
      </w:r>
      <w:proofErr w:type="gramEnd"/>
      <w:r w:rsidRPr="00986BF1">
        <w:rPr>
          <w:rFonts w:ascii="Comic Sans MS" w:hAnsi="Comic Sans MS" w:cs="Arial"/>
          <w:sz w:val="40"/>
          <w:szCs w:val="40"/>
        </w:rPr>
        <w:t xml:space="preserve"> Christ went out in the hills to pray</w:t>
      </w:r>
    </w:p>
    <w:p w:rsidR="00177DB1" w:rsidRPr="00986BF1" w:rsidRDefault="00177DB1" w:rsidP="00177DB1">
      <w:pPr>
        <w:jc w:val="center"/>
        <w:rPr>
          <w:rFonts w:ascii="Comic Sans MS" w:hAnsi="Comic Sans MS" w:cs="Arial"/>
          <w:sz w:val="40"/>
          <w:szCs w:val="40"/>
        </w:rPr>
      </w:pPr>
      <w:r w:rsidRPr="00986BF1">
        <w:rPr>
          <w:rFonts w:ascii="Comic Sans MS" w:hAnsi="Comic Sans MS" w:cs="Arial"/>
          <w:sz w:val="40"/>
          <w:szCs w:val="40"/>
        </w:rPr>
        <w:t>Lk 10: 38–</w:t>
      </w:r>
      <w:proofErr w:type="gramStart"/>
      <w:r w:rsidRPr="00986BF1">
        <w:rPr>
          <w:rFonts w:ascii="Comic Sans MS" w:hAnsi="Comic Sans MS" w:cs="Arial"/>
          <w:sz w:val="40"/>
          <w:szCs w:val="40"/>
        </w:rPr>
        <w:t>42  Mary</w:t>
      </w:r>
      <w:proofErr w:type="gramEnd"/>
      <w:r w:rsidRPr="00986BF1">
        <w:rPr>
          <w:rFonts w:ascii="Comic Sans MS" w:hAnsi="Comic Sans MS" w:cs="Arial"/>
          <w:sz w:val="40"/>
          <w:szCs w:val="40"/>
        </w:rPr>
        <w:t xml:space="preserve"> and Martha</w:t>
      </w:r>
    </w:p>
    <w:p w:rsidR="00177DB1" w:rsidRPr="003064CC" w:rsidRDefault="00177DB1" w:rsidP="00177DB1">
      <w:pPr>
        <w:jc w:val="center"/>
        <w:rPr>
          <w:rFonts w:ascii="Comic Sans MS" w:hAnsi="Comic Sans MS" w:cs="Arial"/>
          <w:sz w:val="48"/>
          <w:szCs w:val="48"/>
        </w:rPr>
      </w:pPr>
    </w:p>
    <w:p w:rsidR="004C5D30" w:rsidRPr="00177DB1" w:rsidRDefault="004C5D30" w:rsidP="00177DB1"/>
    <w:sectPr w:rsidR="004C5D30" w:rsidRPr="00177DB1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0F5C09"/>
    <w:rsid w:val="00160591"/>
    <w:rsid w:val="00177DB1"/>
    <w:rsid w:val="001B4ECE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4E484A"/>
    <w:rsid w:val="00524666"/>
    <w:rsid w:val="00531BBB"/>
    <w:rsid w:val="005E0EB6"/>
    <w:rsid w:val="005F50A3"/>
    <w:rsid w:val="0068567A"/>
    <w:rsid w:val="006D29F5"/>
    <w:rsid w:val="00761422"/>
    <w:rsid w:val="00785094"/>
    <w:rsid w:val="00790107"/>
    <w:rsid w:val="007F459D"/>
    <w:rsid w:val="00801CEA"/>
    <w:rsid w:val="00803E70"/>
    <w:rsid w:val="00824B3F"/>
    <w:rsid w:val="00872CB7"/>
    <w:rsid w:val="00887604"/>
    <w:rsid w:val="00930280"/>
    <w:rsid w:val="00973923"/>
    <w:rsid w:val="009A0FAB"/>
    <w:rsid w:val="009B0DF0"/>
    <w:rsid w:val="00B36EDC"/>
    <w:rsid w:val="00BA6DDE"/>
    <w:rsid w:val="00CC5E83"/>
    <w:rsid w:val="00E360A2"/>
    <w:rsid w:val="00E73DD9"/>
    <w:rsid w:val="00E861BE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2019-08-09T09:47:00Z</dcterms:created>
  <dcterms:modified xsi:type="dcterms:W3CDTF">2019-08-09T09:48:00Z</dcterms:modified>
</cp:coreProperties>
</file>